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C853BD" w:rsidRDefault="004E30A1" w:rsidP="0070638F">
      <w:pPr>
        <w:pStyle w:val="a3"/>
        <w:spacing w:before="0" w:beforeAutospacing="0" w:after="0" w:afterAutospacing="0"/>
        <w:jc w:val="both"/>
      </w:pPr>
      <w:r w:rsidRPr="00C853BD">
        <w:t>Открытое акционерное общество</w:t>
      </w:r>
      <w:r w:rsidR="00B65E59" w:rsidRPr="00C853BD">
        <w:t xml:space="preserve"> «Керамин»</w:t>
      </w:r>
      <w:r w:rsidRPr="00C853BD">
        <w:t xml:space="preserve"> (эмитент), местонахождение: 220024, г. Минск, ул. Серова, 22, комн. 1,</w:t>
      </w:r>
      <w:r w:rsidR="00B65E59" w:rsidRPr="00C853BD">
        <w:t xml:space="preserve"> настоящим уведомляет, что решением Наблюдательного совета Общества от </w:t>
      </w:r>
      <w:r w:rsidR="00767E68">
        <w:t>16</w:t>
      </w:r>
      <w:r w:rsidR="00F61D9D">
        <w:t>.</w:t>
      </w:r>
      <w:r w:rsidR="00767E68">
        <w:t>11</w:t>
      </w:r>
      <w:r w:rsidR="00F61D9D">
        <w:t>.2018</w:t>
      </w:r>
      <w:r w:rsidR="00BA4053" w:rsidRPr="00C853BD">
        <w:t xml:space="preserve"> (протокол № </w:t>
      </w:r>
      <w:r w:rsidR="00767E68">
        <w:t>30</w:t>
      </w:r>
      <w:r w:rsidR="00B65E59" w:rsidRPr="00C853BD">
        <w:t xml:space="preserve">) принято решение о </w:t>
      </w:r>
      <w:r w:rsidRPr="00C853BD">
        <w:t>совершении</w:t>
      </w:r>
      <w:r w:rsidR="00B65E59" w:rsidRPr="00C853BD">
        <w:t xml:space="preserve"> сделок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3969"/>
        <w:gridCol w:w="2126"/>
        <w:gridCol w:w="2268"/>
      </w:tblGrid>
      <w:tr w:rsidR="00A45FE8" w:rsidRPr="00C853BD" w:rsidTr="00126AD2">
        <w:tc>
          <w:tcPr>
            <w:tcW w:w="562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C853BD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86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843" w:type="dxa"/>
            <w:vAlign w:val="center"/>
          </w:tcPr>
          <w:p w:rsidR="00A45FE8" w:rsidRPr="00C853BD" w:rsidRDefault="00A45FE8" w:rsidP="00126AD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C853BD" w:rsidRDefault="00A45FE8" w:rsidP="00F96AFA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C853BD">
              <w:rPr>
                <w:b/>
                <w:sz w:val="22"/>
                <w:szCs w:val="22"/>
              </w:rPr>
              <w:t xml:space="preserve"> </w:t>
            </w:r>
            <w:r w:rsidR="007A3EE4" w:rsidRPr="00C853BD">
              <w:rPr>
                <w:b/>
                <w:sz w:val="22"/>
                <w:szCs w:val="22"/>
              </w:rPr>
              <w:t xml:space="preserve">Общества </w:t>
            </w:r>
            <w:r w:rsidR="00DA642C" w:rsidRPr="00C853BD">
              <w:rPr>
                <w:b/>
                <w:sz w:val="22"/>
                <w:szCs w:val="22"/>
              </w:rPr>
              <w:t>по состоянию на</w:t>
            </w:r>
            <w:r w:rsidR="0038607F">
              <w:rPr>
                <w:b/>
                <w:sz w:val="22"/>
                <w:szCs w:val="22"/>
              </w:rPr>
              <w:t xml:space="preserve"> 30.09</w:t>
            </w:r>
            <w:r w:rsidR="00570559">
              <w:rPr>
                <w:b/>
                <w:sz w:val="22"/>
                <w:szCs w:val="22"/>
              </w:rPr>
              <w:t>.2018</w:t>
            </w:r>
          </w:p>
        </w:tc>
      </w:tr>
      <w:tr w:rsidR="000437E9" w:rsidRPr="00C853BD" w:rsidTr="0038607F">
        <w:trPr>
          <w:trHeight w:val="3284"/>
        </w:trPr>
        <w:tc>
          <w:tcPr>
            <w:tcW w:w="562" w:type="dxa"/>
            <w:vAlign w:val="center"/>
          </w:tcPr>
          <w:p w:rsidR="000437E9" w:rsidRPr="00C853BD" w:rsidRDefault="000437E9" w:rsidP="00E051FC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vAlign w:val="center"/>
          </w:tcPr>
          <w:p w:rsidR="000437E9" w:rsidRPr="00A11998" w:rsidRDefault="00A11998" w:rsidP="00767E68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A11998">
              <w:rPr>
                <w:sz w:val="22"/>
                <w:szCs w:val="22"/>
              </w:rPr>
              <w:t>унитарным предприятием «Торговый дом «К</w:t>
            </w:r>
            <w:r w:rsidR="00767E68" w:rsidRPr="00A11998">
              <w:rPr>
                <w:sz w:val="22"/>
                <w:szCs w:val="22"/>
              </w:rPr>
              <w:t>ерамин</w:t>
            </w:r>
            <w:r w:rsidRPr="00A11998">
              <w:rPr>
                <w:sz w:val="22"/>
                <w:szCs w:val="22"/>
              </w:rPr>
              <w:t xml:space="preserve"> – </w:t>
            </w:r>
            <w:r w:rsidR="00767E68">
              <w:rPr>
                <w:sz w:val="22"/>
                <w:szCs w:val="22"/>
              </w:rPr>
              <w:t>Двина</w:t>
            </w:r>
            <w:r w:rsidRPr="00A1199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</w:rPr>
              <w:t xml:space="preserve">г. </w:t>
            </w:r>
            <w:r w:rsidR="00767E68">
              <w:rPr>
                <w:sz w:val="22"/>
                <w:szCs w:val="22"/>
              </w:rPr>
              <w:t>Витебск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0437E9" w:rsidRPr="002F1E25" w:rsidRDefault="0038607F" w:rsidP="009F73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67E68">
              <w:rPr>
                <w:sz w:val="22"/>
                <w:szCs w:val="22"/>
              </w:rPr>
              <w:t>оговор аренды</w:t>
            </w:r>
          </w:p>
        </w:tc>
        <w:tc>
          <w:tcPr>
            <w:tcW w:w="3969" w:type="dxa"/>
          </w:tcPr>
          <w:p w:rsidR="000437E9" w:rsidRPr="00C853BD" w:rsidRDefault="00767E68" w:rsidP="009F73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аренды </w:t>
            </w:r>
            <w:r w:rsidRPr="00767E68">
              <w:rPr>
                <w:sz w:val="22"/>
                <w:szCs w:val="22"/>
              </w:rPr>
              <w:t xml:space="preserve">капитального строения с инвентарным № 200/С-43800, расположенного по адресу г. Витебск, ул. Ленинградская, 17, представляющего собой </w:t>
            </w:r>
            <w:proofErr w:type="gramStart"/>
            <w:r w:rsidRPr="00767E68">
              <w:rPr>
                <w:sz w:val="22"/>
                <w:szCs w:val="22"/>
              </w:rPr>
              <w:t>здание</w:t>
            </w:r>
            <w:proofErr w:type="gramEnd"/>
            <w:r w:rsidRPr="00767E68">
              <w:rPr>
                <w:sz w:val="22"/>
                <w:szCs w:val="22"/>
              </w:rPr>
              <w:t xml:space="preserve"> специализированное розничной торговли (фирменный магазин), площадью 856,7 кв. м и принадлежности: узел регулирования тепловой энергии отопления с инвентарным № 62440 и </w:t>
            </w:r>
            <w:proofErr w:type="spellStart"/>
            <w:r w:rsidRPr="00767E68">
              <w:rPr>
                <w:sz w:val="22"/>
                <w:szCs w:val="22"/>
              </w:rPr>
              <w:t>охранно</w:t>
            </w:r>
            <w:proofErr w:type="spellEnd"/>
            <w:r w:rsidRPr="00767E68">
              <w:rPr>
                <w:sz w:val="22"/>
                <w:szCs w:val="22"/>
              </w:rPr>
              <w:t xml:space="preserve"> – пожарная сигнализация с инвентарным № 62449</w:t>
            </w:r>
          </w:p>
        </w:tc>
        <w:tc>
          <w:tcPr>
            <w:tcW w:w="2126" w:type="dxa"/>
            <w:vAlign w:val="center"/>
          </w:tcPr>
          <w:p w:rsidR="000437E9" w:rsidRPr="00C853BD" w:rsidRDefault="00A11998" w:rsidP="00A1199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0437E9" w:rsidRPr="00C853BD" w:rsidRDefault="0038607F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168 684</w:t>
            </w:r>
            <w:r w:rsidR="000437E9" w:rsidRPr="00C853BD">
              <w:rPr>
                <w:sz w:val="22"/>
                <w:szCs w:val="22"/>
              </w:rPr>
              <w:t xml:space="preserve"> тыс. белорусских рублей</w:t>
            </w:r>
          </w:p>
          <w:p w:rsidR="000437E9" w:rsidRPr="00C853BD" w:rsidRDefault="000437E9" w:rsidP="000437E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67E68" w:rsidRPr="00C853BD" w:rsidTr="00126AD2">
        <w:trPr>
          <w:trHeight w:val="842"/>
        </w:trPr>
        <w:tc>
          <w:tcPr>
            <w:tcW w:w="562" w:type="dxa"/>
            <w:vMerge w:val="restart"/>
            <w:vAlign w:val="center"/>
          </w:tcPr>
          <w:p w:rsidR="00767E68" w:rsidRPr="00C853BD" w:rsidRDefault="00767E68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vMerge w:val="restart"/>
            <w:vAlign w:val="center"/>
          </w:tcPr>
          <w:p w:rsidR="00767E68" w:rsidRPr="00584107" w:rsidRDefault="00767E68" w:rsidP="0058410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«Керамин – Столица Инвест»</w:t>
            </w:r>
            <w:r w:rsidR="0038607F">
              <w:rPr>
                <w:sz w:val="22"/>
                <w:szCs w:val="22"/>
              </w:rPr>
              <w:t xml:space="preserve"> (г. Минск, Республика Беларусь)</w:t>
            </w:r>
          </w:p>
        </w:tc>
        <w:tc>
          <w:tcPr>
            <w:tcW w:w="1843" w:type="dxa"/>
            <w:vAlign w:val="center"/>
          </w:tcPr>
          <w:p w:rsidR="00767E68" w:rsidRPr="0070638F" w:rsidRDefault="00767E68" w:rsidP="0070638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аренды</w:t>
            </w:r>
          </w:p>
        </w:tc>
        <w:tc>
          <w:tcPr>
            <w:tcW w:w="3969" w:type="dxa"/>
          </w:tcPr>
          <w:p w:rsidR="00767E68" w:rsidRPr="00584107" w:rsidRDefault="00767E68" w:rsidP="00767E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договор аренды от 01.02.2018 № 30 </w:t>
            </w:r>
            <w:r w:rsidRPr="00767E68">
              <w:rPr>
                <w:sz w:val="24"/>
                <w:szCs w:val="24"/>
              </w:rPr>
              <w:t xml:space="preserve">в связи с изменением предмета аренды (предоставление в аренду дополнительных площадей – нежилое помещение коридор № 1 на третьем этаже площадью 14,0 кв. м., расположенное в капитальном строении (инв. № 500/С-34917), находящееся по адресу г. Минск, ул. </w:t>
            </w:r>
            <w:proofErr w:type="spellStart"/>
            <w:r w:rsidRPr="00767E68">
              <w:rPr>
                <w:sz w:val="24"/>
                <w:szCs w:val="24"/>
              </w:rPr>
              <w:t>Осиповичская</w:t>
            </w:r>
            <w:proofErr w:type="spellEnd"/>
            <w:r w:rsidRPr="00767E68">
              <w:rPr>
                <w:sz w:val="24"/>
                <w:szCs w:val="24"/>
              </w:rPr>
              <w:t>, 16/3).</w:t>
            </w:r>
          </w:p>
        </w:tc>
        <w:tc>
          <w:tcPr>
            <w:tcW w:w="2126" w:type="dxa"/>
            <w:vAlign w:val="center"/>
          </w:tcPr>
          <w:p w:rsidR="00767E68" w:rsidRDefault="00767E68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767E68" w:rsidRPr="00C853BD" w:rsidRDefault="00767E68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67E68" w:rsidRPr="00C853BD" w:rsidTr="00126AD2">
        <w:trPr>
          <w:trHeight w:val="842"/>
        </w:trPr>
        <w:tc>
          <w:tcPr>
            <w:tcW w:w="562" w:type="dxa"/>
            <w:vMerge/>
            <w:vAlign w:val="center"/>
          </w:tcPr>
          <w:p w:rsidR="00767E68" w:rsidRDefault="00767E68" w:rsidP="00570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767E68" w:rsidRDefault="00767E68" w:rsidP="0058410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67E68" w:rsidRDefault="00767E68" w:rsidP="0070638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аренды</w:t>
            </w:r>
          </w:p>
        </w:tc>
        <w:tc>
          <w:tcPr>
            <w:tcW w:w="3969" w:type="dxa"/>
          </w:tcPr>
          <w:p w:rsidR="00767E68" w:rsidRDefault="00767E68" w:rsidP="00767E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 аренду </w:t>
            </w:r>
            <w:r w:rsidRPr="00767E68">
              <w:rPr>
                <w:sz w:val="24"/>
                <w:szCs w:val="24"/>
              </w:rPr>
              <w:t>части капитального строения с инвентарным № 500/С-51622, расположенного по адресу: г. Минск, ул. Серова, 22/41, которая представляет собой складское и служебное помещения общей площадью 1079,0 кв. м и принадлежностями: стеллажи металлические с дополнительными поперечными балками (инвентарный № 62478-12858)</w:t>
            </w:r>
          </w:p>
        </w:tc>
        <w:tc>
          <w:tcPr>
            <w:tcW w:w="2126" w:type="dxa"/>
            <w:vAlign w:val="center"/>
          </w:tcPr>
          <w:p w:rsidR="00767E68" w:rsidRDefault="00767E68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767E68" w:rsidRDefault="00767E68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67E68" w:rsidRPr="00C853BD" w:rsidTr="00126AD2">
        <w:trPr>
          <w:trHeight w:val="842"/>
        </w:trPr>
        <w:tc>
          <w:tcPr>
            <w:tcW w:w="562" w:type="dxa"/>
            <w:vMerge/>
            <w:vAlign w:val="center"/>
          </w:tcPr>
          <w:p w:rsidR="00767E68" w:rsidRDefault="00767E68" w:rsidP="00570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767E68" w:rsidRDefault="00767E68" w:rsidP="0058410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67E68" w:rsidRDefault="00767E68" w:rsidP="0070638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аренды</w:t>
            </w:r>
          </w:p>
        </w:tc>
        <w:tc>
          <w:tcPr>
            <w:tcW w:w="3969" w:type="dxa"/>
          </w:tcPr>
          <w:p w:rsidR="00767E68" w:rsidRDefault="00767E68" w:rsidP="00767E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аренды </w:t>
            </w:r>
            <w:r w:rsidRPr="00767E68">
              <w:rPr>
                <w:sz w:val="24"/>
                <w:szCs w:val="24"/>
              </w:rPr>
              <w:t>части капитального строения с инвентарным №500/С-42725, расположенного по адресу г. Минск, ул. Серова, 22/43, представляющего собой складские помещения общей площадью 723,9 кв. м и принадлежностями: устройство пожарной сигнализации с инвентарным номером 60889-10365</w:t>
            </w:r>
          </w:p>
        </w:tc>
        <w:tc>
          <w:tcPr>
            <w:tcW w:w="2126" w:type="dxa"/>
            <w:vAlign w:val="center"/>
          </w:tcPr>
          <w:p w:rsidR="00767E68" w:rsidRDefault="00767E68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767E68" w:rsidRDefault="00767E68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101BE7" w:rsidRDefault="00740931" w:rsidP="0070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437E9"/>
    <w:rsid w:val="0008768B"/>
    <w:rsid w:val="000C0D93"/>
    <w:rsid w:val="000C1D99"/>
    <w:rsid w:val="000C6DBF"/>
    <w:rsid w:val="000C7E79"/>
    <w:rsid w:val="000E7DB5"/>
    <w:rsid w:val="00101BE7"/>
    <w:rsid w:val="00123DE3"/>
    <w:rsid w:val="00126AD2"/>
    <w:rsid w:val="0014041A"/>
    <w:rsid w:val="00165B5F"/>
    <w:rsid w:val="001733AB"/>
    <w:rsid w:val="001B06D9"/>
    <w:rsid w:val="001B1C4F"/>
    <w:rsid w:val="001D2114"/>
    <w:rsid w:val="001E72FD"/>
    <w:rsid w:val="00201F57"/>
    <w:rsid w:val="0022203D"/>
    <w:rsid w:val="00232337"/>
    <w:rsid w:val="002447AE"/>
    <w:rsid w:val="002A025D"/>
    <w:rsid w:val="002C40A9"/>
    <w:rsid w:val="002F1E25"/>
    <w:rsid w:val="0030224E"/>
    <w:rsid w:val="003361E5"/>
    <w:rsid w:val="003727A1"/>
    <w:rsid w:val="0037745E"/>
    <w:rsid w:val="0038607F"/>
    <w:rsid w:val="00395965"/>
    <w:rsid w:val="003B27DA"/>
    <w:rsid w:val="003E5ABE"/>
    <w:rsid w:val="0043522D"/>
    <w:rsid w:val="0045058B"/>
    <w:rsid w:val="004554F5"/>
    <w:rsid w:val="0047054A"/>
    <w:rsid w:val="00481598"/>
    <w:rsid w:val="004832ED"/>
    <w:rsid w:val="004A029B"/>
    <w:rsid w:val="004B1319"/>
    <w:rsid w:val="004E25B0"/>
    <w:rsid w:val="004E30A1"/>
    <w:rsid w:val="004F2C83"/>
    <w:rsid w:val="00530BFA"/>
    <w:rsid w:val="00544886"/>
    <w:rsid w:val="0055413A"/>
    <w:rsid w:val="00570559"/>
    <w:rsid w:val="005727D6"/>
    <w:rsid w:val="005804C6"/>
    <w:rsid w:val="00584107"/>
    <w:rsid w:val="0058481E"/>
    <w:rsid w:val="00596BF8"/>
    <w:rsid w:val="005B486D"/>
    <w:rsid w:val="006B4A57"/>
    <w:rsid w:val="006B630C"/>
    <w:rsid w:val="006D4204"/>
    <w:rsid w:val="006D4C51"/>
    <w:rsid w:val="0070638F"/>
    <w:rsid w:val="007140A1"/>
    <w:rsid w:val="00715880"/>
    <w:rsid w:val="00740931"/>
    <w:rsid w:val="007620BF"/>
    <w:rsid w:val="00767E68"/>
    <w:rsid w:val="00775387"/>
    <w:rsid w:val="007840ED"/>
    <w:rsid w:val="007847DA"/>
    <w:rsid w:val="0078729E"/>
    <w:rsid w:val="007A3885"/>
    <w:rsid w:val="007A3EE4"/>
    <w:rsid w:val="007A6F9B"/>
    <w:rsid w:val="007B5816"/>
    <w:rsid w:val="007B603C"/>
    <w:rsid w:val="007C0931"/>
    <w:rsid w:val="007C0E34"/>
    <w:rsid w:val="007D3C35"/>
    <w:rsid w:val="007E09DC"/>
    <w:rsid w:val="007F490A"/>
    <w:rsid w:val="007F6863"/>
    <w:rsid w:val="007F75B7"/>
    <w:rsid w:val="008142B5"/>
    <w:rsid w:val="008153E0"/>
    <w:rsid w:val="00831C46"/>
    <w:rsid w:val="008602F6"/>
    <w:rsid w:val="00881144"/>
    <w:rsid w:val="00897486"/>
    <w:rsid w:val="00897954"/>
    <w:rsid w:val="008A002C"/>
    <w:rsid w:val="008B422C"/>
    <w:rsid w:val="008F73F4"/>
    <w:rsid w:val="00977F95"/>
    <w:rsid w:val="00982D33"/>
    <w:rsid w:val="009921E6"/>
    <w:rsid w:val="009A4C76"/>
    <w:rsid w:val="009D00FA"/>
    <w:rsid w:val="009D4938"/>
    <w:rsid w:val="009D6704"/>
    <w:rsid w:val="009F739E"/>
    <w:rsid w:val="00A11998"/>
    <w:rsid w:val="00A431A6"/>
    <w:rsid w:val="00A45FE8"/>
    <w:rsid w:val="00A54FBC"/>
    <w:rsid w:val="00A55D92"/>
    <w:rsid w:val="00A70FE6"/>
    <w:rsid w:val="00AC435A"/>
    <w:rsid w:val="00AD3258"/>
    <w:rsid w:val="00B26705"/>
    <w:rsid w:val="00B46C6B"/>
    <w:rsid w:val="00B56D83"/>
    <w:rsid w:val="00B65E59"/>
    <w:rsid w:val="00B75F05"/>
    <w:rsid w:val="00B86EB4"/>
    <w:rsid w:val="00BA4053"/>
    <w:rsid w:val="00BC2520"/>
    <w:rsid w:val="00BD6192"/>
    <w:rsid w:val="00BD7A5F"/>
    <w:rsid w:val="00C57480"/>
    <w:rsid w:val="00C853BD"/>
    <w:rsid w:val="00C92D36"/>
    <w:rsid w:val="00CA4C34"/>
    <w:rsid w:val="00CC4B73"/>
    <w:rsid w:val="00CD2914"/>
    <w:rsid w:val="00CD5750"/>
    <w:rsid w:val="00D13436"/>
    <w:rsid w:val="00D75F0D"/>
    <w:rsid w:val="00D75F13"/>
    <w:rsid w:val="00DA642C"/>
    <w:rsid w:val="00DA65E5"/>
    <w:rsid w:val="00DB5222"/>
    <w:rsid w:val="00DF4DFF"/>
    <w:rsid w:val="00E0409C"/>
    <w:rsid w:val="00E050C1"/>
    <w:rsid w:val="00E051FC"/>
    <w:rsid w:val="00E471B6"/>
    <w:rsid w:val="00E65B8C"/>
    <w:rsid w:val="00E66587"/>
    <w:rsid w:val="00E77D30"/>
    <w:rsid w:val="00E84952"/>
    <w:rsid w:val="00EA341A"/>
    <w:rsid w:val="00EA51C3"/>
    <w:rsid w:val="00EA558F"/>
    <w:rsid w:val="00F106E6"/>
    <w:rsid w:val="00F1171E"/>
    <w:rsid w:val="00F61D9D"/>
    <w:rsid w:val="00F7104A"/>
    <w:rsid w:val="00F96AFA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C6B03-E489-4EA2-BEB3-CC32D75F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C022-772B-4ECF-9091-5A03DBC5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3</cp:revision>
  <dcterms:created xsi:type="dcterms:W3CDTF">2018-11-19T13:57:00Z</dcterms:created>
  <dcterms:modified xsi:type="dcterms:W3CDTF">2018-11-19T14:00:00Z</dcterms:modified>
</cp:coreProperties>
</file>