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1F5B93" w:rsidRDefault="004E30A1" w:rsidP="00B65E59">
      <w:pPr>
        <w:pStyle w:val="a3"/>
        <w:jc w:val="both"/>
      </w:pPr>
      <w:r w:rsidRPr="001F5B93">
        <w:t>Открытое акционерное общество</w:t>
      </w:r>
      <w:r w:rsidR="00B65E59" w:rsidRPr="001F5B93">
        <w:t xml:space="preserve"> «Керамин»</w:t>
      </w:r>
      <w:r w:rsidRPr="001F5B93">
        <w:t xml:space="preserve"> (эмитент), местонахождение: 220024, г. Минск, ул. Серова, 22, комн. 1,</w:t>
      </w:r>
      <w:r w:rsidR="00B65E59" w:rsidRPr="001F5B93">
        <w:t xml:space="preserve"> настоящим уведомляет, что решением Наблюдательного совета Общества от </w:t>
      </w:r>
      <w:r w:rsidR="00B1617B">
        <w:t>05.12</w:t>
      </w:r>
      <w:r w:rsidR="00E36638" w:rsidRPr="001F5B93">
        <w:t>.2017</w:t>
      </w:r>
      <w:r w:rsidR="00BA4053" w:rsidRPr="001F5B93">
        <w:t xml:space="preserve"> (протокол № </w:t>
      </w:r>
      <w:r w:rsidR="00B1617B">
        <w:t>40</w:t>
      </w:r>
      <w:r w:rsidR="00B65E59" w:rsidRPr="001F5B93">
        <w:t xml:space="preserve">) принято решение о </w:t>
      </w:r>
      <w:r w:rsidRPr="001F5B93">
        <w:t>совершении</w:t>
      </w:r>
      <w:r w:rsidR="00B60BD4" w:rsidRPr="001F5B93">
        <w:t xml:space="preserve"> сделок</w:t>
      </w:r>
      <w:r w:rsidR="00B65E59" w:rsidRPr="001F5B93">
        <w:t xml:space="preserve">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984"/>
        <w:gridCol w:w="3828"/>
        <w:gridCol w:w="2126"/>
        <w:gridCol w:w="2268"/>
      </w:tblGrid>
      <w:tr w:rsidR="00A45FE8" w:rsidRPr="001F5B93" w:rsidTr="00E06E8B">
        <w:tc>
          <w:tcPr>
            <w:tcW w:w="562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1F5B93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86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 xml:space="preserve">Сторона сделки, помимо </w:t>
            </w:r>
          </w:p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4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828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</w:tcPr>
          <w:p w:rsidR="00A45FE8" w:rsidRPr="001F5B93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 xml:space="preserve">Сумма сделки </w:t>
            </w:r>
          </w:p>
        </w:tc>
        <w:tc>
          <w:tcPr>
            <w:tcW w:w="2268" w:type="dxa"/>
          </w:tcPr>
          <w:p w:rsidR="00A45FE8" w:rsidRPr="001F5B93" w:rsidRDefault="00A45FE8" w:rsidP="004E30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F5B93">
              <w:rPr>
                <w:b/>
                <w:sz w:val="22"/>
                <w:szCs w:val="22"/>
              </w:rPr>
              <w:t>Балансовая стоимость активов</w:t>
            </w:r>
            <w:r w:rsidR="00F97BA4" w:rsidRPr="001F5B93">
              <w:rPr>
                <w:b/>
                <w:sz w:val="22"/>
                <w:szCs w:val="22"/>
              </w:rPr>
              <w:t xml:space="preserve"> ОАО «Керамин»</w:t>
            </w:r>
            <w:r w:rsidR="00EA4B8F" w:rsidRPr="001F5B93">
              <w:rPr>
                <w:b/>
                <w:sz w:val="22"/>
                <w:szCs w:val="22"/>
              </w:rPr>
              <w:t xml:space="preserve"> по состоянию на </w:t>
            </w:r>
            <w:r w:rsidR="00B63CC2">
              <w:rPr>
                <w:b/>
                <w:sz w:val="22"/>
                <w:szCs w:val="22"/>
              </w:rPr>
              <w:t>31.10</w:t>
            </w:r>
            <w:r w:rsidR="0095467C" w:rsidRPr="001F5B93">
              <w:rPr>
                <w:b/>
                <w:sz w:val="22"/>
                <w:szCs w:val="22"/>
              </w:rPr>
              <w:t>.2017</w:t>
            </w:r>
            <w:r w:rsidRPr="001F5B9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63CC2" w:rsidRPr="00B5555A" w:rsidTr="002B0272">
        <w:trPr>
          <w:trHeight w:val="2530"/>
        </w:trPr>
        <w:tc>
          <w:tcPr>
            <w:tcW w:w="562" w:type="dxa"/>
          </w:tcPr>
          <w:p w:rsidR="00B63CC2" w:rsidRPr="001F5B93" w:rsidRDefault="00B63CC2" w:rsidP="00A15E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F5B9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686" w:type="dxa"/>
          </w:tcPr>
          <w:p w:rsidR="00B63CC2" w:rsidRPr="001F5B93" w:rsidRDefault="00B63CC2" w:rsidP="001F5B9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</w:t>
            </w:r>
            <w:r w:rsidRPr="00B63CC2">
              <w:rPr>
                <w:sz w:val="22"/>
                <w:szCs w:val="22"/>
              </w:rPr>
              <w:t xml:space="preserve"> «Керамин – Столица Инвест»</w:t>
            </w:r>
          </w:p>
        </w:tc>
        <w:tc>
          <w:tcPr>
            <w:tcW w:w="1984" w:type="dxa"/>
          </w:tcPr>
          <w:p w:rsidR="00B63CC2" w:rsidRPr="001F5B93" w:rsidRDefault="00B63CC2" w:rsidP="00C55C0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  <w:r w:rsidRPr="00B63CC2">
              <w:rPr>
                <w:sz w:val="22"/>
                <w:szCs w:val="22"/>
              </w:rPr>
              <w:t xml:space="preserve"> об оказании транспортных услуг автомобильным транспортом и автотракторной техникой</w:t>
            </w:r>
          </w:p>
        </w:tc>
        <w:tc>
          <w:tcPr>
            <w:tcW w:w="3828" w:type="dxa"/>
          </w:tcPr>
          <w:p w:rsidR="00B63CC2" w:rsidRPr="00B63CC2" w:rsidRDefault="00B63CC2" w:rsidP="00B63CC2">
            <w:pPr>
              <w:pStyle w:val="ConsPlusNormal"/>
              <w:rPr>
                <w:sz w:val="22"/>
                <w:szCs w:val="22"/>
              </w:rPr>
            </w:pPr>
            <w:r w:rsidRPr="00B63CC2">
              <w:rPr>
                <w:sz w:val="22"/>
                <w:szCs w:val="22"/>
              </w:rPr>
              <w:t xml:space="preserve">Перевозчик обязуется принимать, а Заказчик – предъявлять к автомобильной перевозке грузы по согласованным </w:t>
            </w:r>
            <w:r>
              <w:rPr>
                <w:sz w:val="22"/>
                <w:szCs w:val="22"/>
              </w:rPr>
              <w:t>маршрутам,</w:t>
            </w:r>
            <w:r w:rsidRPr="00B63C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перевозчик обязуется перевозить </w:t>
            </w:r>
            <w:r w:rsidRPr="00B63CC2">
              <w:rPr>
                <w:sz w:val="22"/>
                <w:szCs w:val="22"/>
              </w:rPr>
              <w:t xml:space="preserve">пассажиров в пункт назначения </w:t>
            </w:r>
            <w:r>
              <w:rPr>
                <w:sz w:val="22"/>
                <w:szCs w:val="22"/>
              </w:rPr>
              <w:t>и в сроки, оговоренные в заявке,</w:t>
            </w:r>
          </w:p>
          <w:p w:rsidR="00B63CC2" w:rsidRPr="001F5B93" w:rsidRDefault="00B63CC2" w:rsidP="00B63CC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</w:t>
            </w:r>
            <w:r w:rsidRPr="00B63CC2">
              <w:rPr>
                <w:sz w:val="22"/>
                <w:szCs w:val="22"/>
              </w:rPr>
              <w:t xml:space="preserve"> работы специальным подвижным составом в сроки</w:t>
            </w:r>
            <w:r>
              <w:rPr>
                <w:sz w:val="22"/>
                <w:szCs w:val="22"/>
              </w:rPr>
              <w:t xml:space="preserve"> и в месте, указанном в заявке</w:t>
            </w:r>
          </w:p>
        </w:tc>
        <w:tc>
          <w:tcPr>
            <w:tcW w:w="2126" w:type="dxa"/>
          </w:tcPr>
          <w:p w:rsidR="00B63CC2" w:rsidRPr="001F5B93" w:rsidRDefault="00B63CC2" w:rsidP="00A15EC7">
            <w:pPr>
              <w:pStyle w:val="ConsPlusNormal"/>
              <w:rPr>
                <w:sz w:val="22"/>
                <w:szCs w:val="22"/>
              </w:rPr>
            </w:pPr>
            <w:r w:rsidRPr="001F5B93">
              <w:rPr>
                <w:sz w:val="22"/>
                <w:szCs w:val="22"/>
              </w:rPr>
              <w:t>-</w:t>
            </w:r>
          </w:p>
          <w:p w:rsidR="00B63CC2" w:rsidRPr="001F5B93" w:rsidRDefault="00B63CC2" w:rsidP="00A15EC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3CC2" w:rsidRPr="00B5555A" w:rsidRDefault="00B63CC2" w:rsidP="000C6C0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Pr="001F5B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865</w:t>
            </w:r>
            <w:r w:rsidRPr="001F5B93">
              <w:rPr>
                <w:sz w:val="22"/>
                <w:szCs w:val="22"/>
              </w:rPr>
              <w:t xml:space="preserve"> тыс. белорусских рублей</w:t>
            </w:r>
          </w:p>
          <w:p w:rsidR="00B63CC2" w:rsidRPr="00B5555A" w:rsidRDefault="00B63CC2" w:rsidP="00B63CC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55C05" w:rsidRPr="00B5555A" w:rsidTr="00C55C05">
        <w:trPr>
          <w:trHeight w:val="1147"/>
        </w:trPr>
        <w:tc>
          <w:tcPr>
            <w:tcW w:w="562" w:type="dxa"/>
          </w:tcPr>
          <w:p w:rsidR="00C55C05" w:rsidRPr="001F5B93" w:rsidRDefault="003337BF" w:rsidP="00A15E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:rsidR="00C55C05" w:rsidRDefault="00B759CB" w:rsidP="003337BF">
            <w:pPr>
              <w:pStyle w:val="ConsPlusNormal"/>
              <w:rPr>
                <w:sz w:val="22"/>
                <w:szCs w:val="22"/>
              </w:rPr>
            </w:pPr>
            <w:r w:rsidRPr="00B759CB">
              <w:rPr>
                <w:sz w:val="22"/>
                <w:szCs w:val="22"/>
              </w:rPr>
              <w:t>С.П.Т.К. «KERAMIN» О.О.О.</w:t>
            </w:r>
            <w:r>
              <w:rPr>
                <w:sz w:val="22"/>
                <w:szCs w:val="22"/>
              </w:rPr>
              <w:t xml:space="preserve"> (г. Кишинев, Республика Молдова)</w:t>
            </w:r>
          </w:p>
        </w:tc>
        <w:tc>
          <w:tcPr>
            <w:tcW w:w="1984" w:type="dxa"/>
          </w:tcPr>
          <w:p w:rsidR="00C55C05" w:rsidRPr="001F5B93" w:rsidRDefault="003337BF" w:rsidP="00C55C0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828" w:type="dxa"/>
          </w:tcPr>
          <w:p w:rsidR="00C55C05" w:rsidRDefault="003337BF" w:rsidP="003337B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изменений в договор поставки </w:t>
            </w:r>
            <w:r w:rsidR="00B759CB" w:rsidRPr="00B759CB">
              <w:rPr>
                <w:sz w:val="22"/>
                <w:szCs w:val="22"/>
              </w:rPr>
              <w:t>от 10.01.2017 № С-8</w:t>
            </w:r>
            <w:r w:rsidR="00B759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части</w:t>
            </w:r>
            <w:r w:rsidRPr="00DA64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изменения уровня отпускных цен</w:t>
            </w:r>
          </w:p>
        </w:tc>
        <w:tc>
          <w:tcPr>
            <w:tcW w:w="2126" w:type="dxa"/>
          </w:tcPr>
          <w:p w:rsidR="00C55C05" w:rsidRPr="001F5B93" w:rsidRDefault="003337BF" w:rsidP="00A15EC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55C05" w:rsidRDefault="003337BF" w:rsidP="000C6C0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101BE7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600"/>
    <w:rsid w:val="00025BC5"/>
    <w:rsid w:val="000854EC"/>
    <w:rsid w:val="0008768B"/>
    <w:rsid w:val="00094CD1"/>
    <w:rsid w:val="000C0D93"/>
    <w:rsid w:val="000C1D99"/>
    <w:rsid w:val="000C6C0E"/>
    <w:rsid w:val="000C7E79"/>
    <w:rsid w:val="000E7DB5"/>
    <w:rsid w:val="00101BE7"/>
    <w:rsid w:val="00117C78"/>
    <w:rsid w:val="0014041A"/>
    <w:rsid w:val="00165B5F"/>
    <w:rsid w:val="001733AB"/>
    <w:rsid w:val="001B06D9"/>
    <w:rsid w:val="001B1C4F"/>
    <w:rsid w:val="001B4B30"/>
    <w:rsid w:val="001D2114"/>
    <w:rsid w:val="001F5B93"/>
    <w:rsid w:val="00201F57"/>
    <w:rsid w:val="00221105"/>
    <w:rsid w:val="002447AE"/>
    <w:rsid w:val="002C2921"/>
    <w:rsid w:val="002C40A9"/>
    <w:rsid w:val="002C64D3"/>
    <w:rsid w:val="002F240B"/>
    <w:rsid w:val="002F5F3F"/>
    <w:rsid w:val="0030224E"/>
    <w:rsid w:val="003337BF"/>
    <w:rsid w:val="003361E5"/>
    <w:rsid w:val="00342599"/>
    <w:rsid w:val="0034382B"/>
    <w:rsid w:val="003727A1"/>
    <w:rsid w:val="0037745E"/>
    <w:rsid w:val="0038615A"/>
    <w:rsid w:val="00395965"/>
    <w:rsid w:val="003B27DA"/>
    <w:rsid w:val="003E3CAC"/>
    <w:rsid w:val="003E5ABE"/>
    <w:rsid w:val="004150DC"/>
    <w:rsid w:val="00423C14"/>
    <w:rsid w:val="0043522D"/>
    <w:rsid w:val="00441A71"/>
    <w:rsid w:val="0045058B"/>
    <w:rsid w:val="0047054A"/>
    <w:rsid w:val="00475DAE"/>
    <w:rsid w:val="00481598"/>
    <w:rsid w:val="004832ED"/>
    <w:rsid w:val="0048420C"/>
    <w:rsid w:val="004964F9"/>
    <w:rsid w:val="004A029B"/>
    <w:rsid w:val="004B1319"/>
    <w:rsid w:val="004B590A"/>
    <w:rsid w:val="004C1DDB"/>
    <w:rsid w:val="004E25B0"/>
    <w:rsid w:val="004E30A1"/>
    <w:rsid w:val="004E6813"/>
    <w:rsid w:val="004F2C83"/>
    <w:rsid w:val="00530BFA"/>
    <w:rsid w:val="00544886"/>
    <w:rsid w:val="0055413A"/>
    <w:rsid w:val="005727D6"/>
    <w:rsid w:val="005804C6"/>
    <w:rsid w:val="005B486D"/>
    <w:rsid w:val="005E19C8"/>
    <w:rsid w:val="006206E4"/>
    <w:rsid w:val="006923C6"/>
    <w:rsid w:val="006A1598"/>
    <w:rsid w:val="006B4A57"/>
    <w:rsid w:val="006B630C"/>
    <w:rsid w:val="006D4204"/>
    <w:rsid w:val="006D4C51"/>
    <w:rsid w:val="006F3857"/>
    <w:rsid w:val="007140A1"/>
    <w:rsid w:val="00715880"/>
    <w:rsid w:val="00716815"/>
    <w:rsid w:val="00723B83"/>
    <w:rsid w:val="00740931"/>
    <w:rsid w:val="007620BF"/>
    <w:rsid w:val="00775387"/>
    <w:rsid w:val="007832DC"/>
    <w:rsid w:val="007840ED"/>
    <w:rsid w:val="007847DA"/>
    <w:rsid w:val="00794DA5"/>
    <w:rsid w:val="007A3885"/>
    <w:rsid w:val="007A6F9B"/>
    <w:rsid w:val="007B5816"/>
    <w:rsid w:val="007C0931"/>
    <w:rsid w:val="007D3C35"/>
    <w:rsid w:val="008142B5"/>
    <w:rsid w:val="00831C46"/>
    <w:rsid w:val="00836F96"/>
    <w:rsid w:val="00860DFC"/>
    <w:rsid w:val="008A002C"/>
    <w:rsid w:val="008A3DC9"/>
    <w:rsid w:val="008B422C"/>
    <w:rsid w:val="008F73F4"/>
    <w:rsid w:val="0095467C"/>
    <w:rsid w:val="00977F95"/>
    <w:rsid w:val="00982D33"/>
    <w:rsid w:val="009921E6"/>
    <w:rsid w:val="009A4C76"/>
    <w:rsid w:val="009D4938"/>
    <w:rsid w:val="009F2D83"/>
    <w:rsid w:val="00A15EC7"/>
    <w:rsid w:val="00A31042"/>
    <w:rsid w:val="00A431A6"/>
    <w:rsid w:val="00A45FE8"/>
    <w:rsid w:val="00A55D92"/>
    <w:rsid w:val="00A62FC8"/>
    <w:rsid w:val="00A70FE6"/>
    <w:rsid w:val="00AF00A8"/>
    <w:rsid w:val="00B078F0"/>
    <w:rsid w:val="00B1617B"/>
    <w:rsid w:val="00B26705"/>
    <w:rsid w:val="00B5555A"/>
    <w:rsid w:val="00B56D83"/>
    <w:rsid w:val="00B60BD4"/>
    <w:rsid w:val="00B63CC2"/>
    <w:rsid w:val="00B65E59"/>
    <w:rsid w:val="00B759CB"/>
    <w:rsid w:val="00B75F05"/>
    <w:rsid w:val="00BA4053"/>
    <w:rsid w:val="00BD4CDD"/>
    <w:rsid w:val="00BD6192"/>
    <w:rsid w:val="00BD7A5F"/>
    <w:rsid w:val="00C55C05"/>
    <w:rsid w:val="00C57480"/>
    <w:rsid w:val="00C7043D"/>
    <w:rsid w:val="00C92D36"/>
    <w:rsid w:val="00CA4C34"/>
    <w:rsid w:val="00CC0F39"/>
    <w:rsid w:val="00CC4B73"/>
    <w:rsid w:val="00CC79B7"/>
    <w:rsid w:val="00CD2914"/>
    <w:rsid w:val="00CD5750"/>
    <w:rsid w:val="00D13436"/>
    <w:rsid w:val="00D17701"/>
    <w:rsid w:val="00D3138F"/>
    <w:rsid w:val="00D75F0D"/>
    <w:rsid w:val="00D75F13"/>
    <w:rsid w:val="00D8125D"/>
    <w:rsid w:val="00D93A2B"/>
    <w:rsid w:val="00DA1607"/>
    <w:rsid w:val="00DA642C"/>
    <w:rsid w:val="00DA65E5"/>
    <w:rsid w:val="00DA68B7"/>
    <w:rsid w:val="00DF4DFF"/>
    <w:rsid w:val="00E0409C"/>
    <w:rsid w:val="00E06E8B"/>
    <w:rsid w:val="00E36638"/>
    <w:rsid w:val="00E66587"/>
    <w:rsid w:val="00E77D30"/>
    <w:rsid w:val="00E84952"/>
    <w:rsid w:val="00EA341A"/>
    <w:rsid w:val="00EA4B8F"/>
    <w:rsid w:val="00EA51C3"/>
    <w:rsid w:val="00EA558F"/>
    <w:rsid w:val="00EF77D0"/>
    <w:rsid w:val="00F1171E"/>
    <w:rsid w:val="00F42436"/>
    <w:rsid w:val="00F7104A"/>
    <w:rsid w:val="00F97BA4"/>
    <w:rsid w:val="00F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631D-EA64-4B02-8FDC-5DB4965B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2</cp:revision>
  <dcterms:created xsi:type="dcterms:W3CDTF">2017-12-06T10:36:00Z</dcterms:created>
  <dcterms:modified xsi:type="dcterms:W3CDTF">2017-12-06T10:36:00Z</dcterms:modified>
</cp:coreProperties>
</file>