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6D4204" w:rsidRDefault="004E30A1" w:rsidP="00B65E59">
      <w:pPr>
        <w:pStyle w:val="a3"/>
        <w:jc w:val="both"/>
      </w:pPr>
      <w:r>
        <w:t>Открытое акционерное общество</w:t>
      </w:r>
      <w:r w:rsidR="00B65E59" w:rsidRPr="006D4204">
        <w:t xml:space="preserve"> «Керамин»</w:t>
      </w:r>
      <w:r>
        <w:t xml:space="preserve"> (эмитент), местонахождение: 220024, г. Минск, ул. Серова, 22, комн. 1,</w:t>
      </w:r>
      <w:r w:rsidR="00B65E59" w:rsidRPr="006D4204">
        <w:t xml:space="preserve"> настоящим уведомляет, что решением Наблюдательного совета Общества </w:t>
      </w:r>
      <w:r w:rsidR="00B65E59">
        <w:t xml:space="preserve">от </w:t>
      </w:r>
      <w:r w:rsidR="006B4A57" w:rsidRPr="006B4A57">
        <w:t>05</w:t>
      </w:r>
      <w:r w:rsidR="006B4A57">
        <w:t>.10.2016</w:t>
      </w:r>
      <w:r w:rsidR="00BA4053">
        <w:t xml:space="preserve"> (протокол № </w:t>
      </w:r>
      <w:r w:rsidR="006B4A57">
        <w:t>29</w:t>
      </w:r>
      <w:r w:rsidR="00B65E59" w:rsidRPr="006D4204">
        <w:t xml:space="preserve">) принято решение о </w:t>
      </w:r>
      <w:r>
        <w:t>совершении</w:t>
      </w:r>
      <w:r w:rsidR="00B65E59" w:rsidRPr="006D4204">
        <w:t xml:space="preserve"> сделок с заинтересованностью аффилированных лиц:</w:t>
      </w: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82"/>
        <w:gridCol w:w="3099"/>
        <w:gridCol w:w="1417"/>
        <w:gridCol w:w="1985"/>
        <w:gridCol w:w="1843"/>
        <w:gridCol w:w="3402"/>
        <w:gridCol w:w="2551"/>
      </w:tblGrid>
      <w:tr w:rsidR="004E30A1" w:rsidRPr="006D4204" w:rsidTr="00101BE7">
        <w:tc>
          <w:tcPr>
            <w:tcW w:w="582" w:type="dxa"/>
          </w:tcPr>
          <w:p w:rsidR="004E30A1" w:rsidRPr="006D4204" w:rsidRDefault="004E30A1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D4204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099" w:type="dxa"/>
          </w:tcPr>
          <w:p w:rsidR="004E30A1" w:rsidRPr="006D4204" w:rsidRDefault="004E30A1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4E30A1" w:rsidRPr="006D4204" w:rsidRDefault="004E30A1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417" w:type="dxa"/>
          </w:tcPr>
          <w:p w:rsidR="004E30A1" w:rsidRPr="006D4204" w:rsidRDefault="004E30A1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1985" w:type="dxa"/>
          </w:tcPr>
          <w:p w:rsidR="004E30A1" w:rsidRPr="006D4204" w:rsidRDefault="004E30A1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843" w:type="dxa"/>
          </w:tcPr>
          <w:p w:rsidR="004E30A1" w:rsidRPr="006D4204" w:rsidRDefault="004E30A1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сделки</w:t>
            </w:r>
            <w:r w:rsidRPr="006D42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4E30A1" w:rsidRPr="006D4204" w:rsidRDefault="004E30A1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4E30A1">
              <w:rPr>
                <w:b/>
                <w:sz w:val="22"/>
                <w:szCs w:val="22"/>
              </w:rPr>
              <w:t xml:space="preserve">ритерии заинтересованности в соответствии с частью первой статьи 57 Закона Республики Беларусь </w:t>
            </w:r>
            <w:r w:rsidR="006B4A57">
              <w:rPr>
                <w:b/>
                <w:sz w:val="22"/>
                <w:szCs w:val="22"/>
              </w:rPr>
              <w:t>«</w:t>
            </w:r>
            <w:r w:rsidRPr="004E30A1">
              <w:rPr>
                <w:b/>
                <w:sz w:val="22"/>
                <w:szCs w:val="22"/>
              </w:rPr>
              <w:t>О хозяйственных обществах</w:t>
            </w:r>
            <w:r w:rsidR="006B4A57">
              <w:rPr>
                <w:b/>
                <w:sz w:val="22"/>
                <w:szCs w:val="22"/>
              </w:rPr>
              <w:t>»</w:t>
            </w:r>
            <w:r w:rsidRPr="004E30A1">
              <w:rPr>
                <w:b/>
                <w:sz w:val="22"/>
                <w:szCs w:val="22"/>
              </w:rPr>
              <w:t xml:space="preserve"> лиц, указанных в абзацах втором </w:t>
            </w:r>
            <w:r w:rsidR="006B4A57">
              <w:rPr>
                <w:b/>
                <w:sz w:val="22"/>
                <w:szCs w:val="22"/>
              </w:rPr>
              <w:t>–</w:t>
            </w:r>
            <w:r w:rsidRPr="004E30A1">
              <w:rPr>
                <w:b/>
                <w:sz w:val="22"/>
                <w:szCs w:val="22"/>
              </w:rPr>
              <w:t xml:space="preserve"> четвертом части седьмой статьи 57 Закона Республики Беларусь </w:t>
            </w:r>
            <w:r w:rsidR="006B4A57">
              <w:rPr>
                <w:b/>
                <w:sz w:val="22"/>
                <w:szCs w:val="22"/>
              </w:rPr>
              <w:t>«</w:t>
            </w:r>
            <w:r w:rsidRPr="004E30A1">
              <w:rPr>
                <w:b/>
                <w:sz w:val="22"/>
                <w:szCs w:val="22"/>
              </w:rPr>
              <w:t>О хозяйственных обществах</w:t>
            </w:r>
            <w:r w:rsidR="006B4A5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4E30A1" w:rsidRDefault="004E30A1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</w:t>
            </w:r>
            <w:r w:rsidRPr="004E30A1">
              <w:rPr>
                <w:b/>
                <w:sz w:val="22"/>
                <w:szCs w:val="22"/>
              </w:rPr>
              <w:t xml:space="preserve"> стоимость активов </w:t>
            </w:r>
          </w:p>
        </w:tc>
      </w:tr>
      <w:tr w:rsidR="006B4A57" w:rsidRPr="006B4A57" w:rsidTr="00101BE7">
        <w:tc>
          <w:tcPr>
            <w:tcW w:w="582" w:type="dxa"/>
          </w:tcPr>
          <w:p w:rsidR="006B4A57" w:rsidRPr="006B4A57" w:rsidRDefault="006B4A57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6B4A57">
              <w:rPr>
                <w:sz w:val="22"/>
                <w:szCs w:val="22"/>
              </w:rPr>
              <w:t>1.</w:t>
            </w:r>
          </w:p>
        </w:tc>
        <w:tc>
          <w:tcPr>
            <w:tcW w:w="3099" w:type="dxa"/>
          </w:tcPr>
          <w:p w:rsidR="006B4A57" w:rsidRPr="006B4A57" w:rsidRDefault="006B4A57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6B4A57">
              <w:rPr>
                <w:sz w:val="22"/>
                <w:szCs w:val="22"/>
              </w:rPr>
              <w:t>С.П.Т.К. «KERAMIN» О.О.О.</w:t>
            </w:r>
          </w:p>
        </w:tc>
        <w:tc>
          <w:tcPr>
            <w:tcW w:w="1417" w:type="dxa"/>
          </w:tcPr>
          <w:p w:rsidR="006B4A57" w:rsidRPr="006B4A57" w:rsidRDefault="006B4A57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перевода долга</w:t>
            </w:r>
          </w:p>
        </w:tc>
        <w:tc>
          <w:tcPr>
            <w:tcW w:w="1985" w:type="dxa"/>
          </w:tcPr>
          <w:p w:rsidR="006B4A57" w:rsidRPr="006B4A57" w:rsidRDefault="00101BE7" w:rsidP="006B4A5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B4A57">
              <w:rPr>
                <w:sz w:val="22"/>
                <w:szCs w:val="22"/>
              </w:rPr>
              <w:t>еревод обязательства, вытекающего</w:t>
            </w:r>
            <w:r w:rsidR="006B4A57" w:rsidRPr="006B4A57">
              <w:rPr>
                <w:sz w:val="22"/>
                <w:szCs w:val="22"/>
              </w:rPr>
              <w:t xml:space="preserve"> из договора поставки от 01.02.2016 №С-22, заключенного между С.П.Т.К. «KERAMIN» О.О.О. и ОАО «Керамин», в части оплаты продукции, поставленной по данному договору </w:t>
            </w:r>
          </w:p>
        </w:tc>
        <w:tc>
          <w:tcPr>
            <w:tcW w:w="1843" w:type="dxa"/>
          </w:tcPr>
          <w:p w:rsidR="006B4A57" w:rsidRPr="00101BE7" w:rsidRDefault="00101BE7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01BE7">
              <w:rPr>
                <w:sz w:val="22"/>
                <w:szCs w:val="22"/>
              </w:rPr>
              <w:t>249</w:t>
            </w:r>
            <w:r w:rsidRPr="00101BE7">
              <w:rPr>
                <w:sz w:val="22"/>
                <w:szCs w:val="22"/>
              </w:rPr>
              <w:t> </w:t>
            </w:r>
            <w:r w:rsidRPr="00101BE7">
              <w:rPr>
                <w:sz w:val="22"/>
                <w:szCs w:val="22"/>
              </w:rPr>
              <w:t>821</w:t>
            </w:r>
            <w:r w:rsidRPr="00101BE7">
              <w:rPr>
                <w:sz w:val="22"/>
                <w:szCs w:val="22"/>
              </w:rPr>
              <w:t>,59 долл. США</w:t>
            </w:r>
          </w:p>
        </w:tc>
        <w:tc>
          <w:tcPr>
            <w:tcW w:w="3402" w:type="dxa"/>
          </w:tcPr>
          <w:p w:rsidR="006B4A57" w:rsidRPr="006B4A57" w:rsidRDefault="00101BE7" w:rsidP="00101BE7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абзац второй части первой статьи 57 Закона о хозяйственных обществах*</w:t>
            </w:r>
          </w:p>
        </w:tc>
        <w:tc>
          <w:tcPr>
            <w:tcW w:w="2551" w:type="dxa"/>
          </w:tcPr>
          <w:p w:rsidR="006B4A57" w:rsidRPr="006B4A57" w:rsidRDefault="00101BE7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159 586 600 деноминированных белорусских рублей</w:t>
            </w:r>
          </w:p>
        </w:tc>
      </w:tr>
      <w:tr w:rsidR="00101BE7" w:rsidRPr="006B4A57" w:rsidTr="00101BE7">
        <w:tc>
          <w:tcPr>
            <w:tcW w:w="582" w:type="dxa"/>
          </w:tcPr>
          <w:p w:rsidR="00101BE7" w:rsidRPr="006B4A57" w:rsidRDefault="00101BE7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99" w:type="dxa"/>
          </w:tcPr>
          <w:p w:rsidR="00101BE7" w:rsidRPr="006B4A57" w:rsidRDefault="00101BE7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01BE7">
              <w:rPr>
                <w:sz w:val="22"/>
                <w:szCs w:val="22"/>
              </w:rPr>
              <w:t>ООО «ТК «Керамин – Центр»</w:t>
            </w:r>
          </w:p>
        </w:tc>
        <w:tc>
          <w:tcPr>
            <w:tcW w:w="1417" w:type="dxa"/>
          </w:tcPr>
          <w:p w:rsidR="00101BE7" w:rsidRDefault="00101BE7" w:rsidP="00101BE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купля – продажа</w:t>
            </w:r>
          </w:p>
        </w:tc>
        <w:tc>
          <w:tcPr>
            <w:tcW w:w="1985" w:type="dxa"/>
          </w:tcPr>
          <w:p w:rsidR="00101BE7" w:rsidRDefault="00101BE7" w:rsidP="006B4A5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купля - продажа продукции </w:t>
            </w:r>
            <w:r w:rsidRPr="00101BE7">
              <w:rPr>
                <w:sz w:val="22"/>
                <w:szCs w:val="22"/>
              </w:rPr>
              <w:t xml:space="preserve">NORYS </w:t>
            </w:r>
            <w:proofErr w:type="spellStart"/>
            <w:r w:rsidRPr="00101BE7">
              <w:rPr>
                <w:sz w:val="22"/>
                <w:szCs w:val="22"/>
              </w:rPr>
              <w:t>Blattgoidfabrik</w:t>
            </w:r>
            <w:proofErr w:type="spellEnd"/>
          </w:p>
        </w:tc>
        <w:tc>
          <w:tcPr>
            <w:tcW w:w="1843" w:type="dxa"/>
          </w:tcPr>
          <w:p w:rsidR="00101BE7" w:rsidRPr="00101BE7" w:rsidRDefault="00101BE7" w:rsidP="00101BE7">
            <w:pPr>
              <w:pStyle w:val="ConsPlusNormal"/>
              <w:jc w:val="center"/>
              <w:rPr>
                <w:sz w:val="22"/>
                <w:szCs w:val="22"/>
              </w:rPr>
            </w:pPr>
            <w:r w:rsidRPr="00101BE7">
              <w:rPr>
                <w:sz w:val="22"/>
                <w:szCs w:val="22"/>
              </w:rPr>
              <w:t>ориен</w:t>
            </w:r>
            <w:r>
              <w:rPr>
                <w:sz w:val="22"/>
                <w:szCs w:val="22"/>
              </w:rPr>
              <w:t>тировоч</w:t>
            </w:r>
            <w:r w:rsidRPr="00101BE7">
              <w:rPr>
                <w:sz w:val="22"/>
                <w:szCs w:val="22"/>
              </w:rPr>
              <w:t>но 10 000 (десять тысяч) российских рублей</w:t>
            </w:r>
          </w:p>
        </w:tc>
        <w:tc>
          <w:tcPr>
            <w:tcW w:w="3402" w:type="dxa"/>
          </w:tcPr>
          <w:p w:rsidR="00101BE7" w:rsidRPr="006D4204" w:rsidRDefault="00101BE7" w:rsidP="00101BE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551" w:type="dxa"/>
          </w:tcPr>
          <w:p w:rsidR="00101BE7" w:rsidRDefault="00101BE7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101BE7" w:rsidRPr="006B4A57" w:rsidTr="00101BE7">
        <w:tc>
          <w:tcPr>
            <w:tcW w:w="582" w:type="dxa"/>
          </w:tcPr>
          <w:p w:rsidR="00101BE7" w:rsidRDefault="00101BE7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99" w:type="dxa"/>
          </w:tcPr>
          <w:p w:rsidR="00101BE7" w:rsidRPr="00101BE7" w:rsidRDefault="00101BE7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«Керамин – Столица Инвест»</w:t>
            </w:r>
          </w:p>
        </w:tc>
        <w:tc>
          <w:tcPr>
            <w:tcW w:w="1417" w:type="dxa"/>
          </w:tcPr>
          <w:p w:rsidR="00101BE7" w:rsidRDefault="00101BE7" w:rsidP="00101BE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купля – продажа</w:t>
            </w:r>
          </w:p>
        </w:tc>
        <w:tc>
          <w:tcPr>
            <w:tcW w:w="1985" w:type="dxa"/>
          </w:tcPr>
          <w:p w:rsidR="00101BE7" w:rsidRDefault="00101BE7" w:rsidP="006B4A5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</w:t>
            </w:r>
            <w:r w:rsidRPr="00101BE7">
              <w:rPr>
                <w:sz w:val="22"/>
                <w:szCs w:val="22"/>
              </w:rPr>
              <w:t>номенклатуры и количества передаваемых товаров</w:t>
            </w:r>
          </w:p>
        </w:tc>
        <w:tc>
          <w:tcPr>
            <w:tcW w:w="1843" w:type="dxa"/>
          </w:tcPr>
          <w:p w:rsidR="00101BE7" w:rsidRPr="00101BE7" w:rsidRDefault="00101BE7" w:rsidP="00101BE7">
            <w:pPr>
              <w:pStyle w:val="ConsPlusNormal"/>
              <w:jc w:val="center"/>
              <w:rPr>
                <w:sz w:val="22"/>
                <w:szCs w:val="22"/>
              </w:rPr>
            </w:pPr>
            <w:r w:rsidRPr="00101BE7">
              <w:rPr>
                <w:sz w:val="22"/>
                <w:szCs w:val="22"/>
              </w:rPr>
              <w:t>4 088,09</w:t>
            </w:r>
            <w:r>
              <w:rPr>
                <w:sz w:val="22"/>
                <w:szCs w:val="22"/>
              </w:rPr>
              <w:t xml:space="preserve"> белорусских рублей</w:t>
            </w:r>
          </w:p>
        </w:tc>
        <w:tc>
          <w:tcPr>
            <w:tcW w:w="3402" w:type="dxa"/>
          </w:tcPr>
          <w:p w:rsidR="00101BE7" w:rsidRDefault="00101BE7" w:rsidP="00101BE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551" w:type="dxa"/>
          </w:tcPr>
          <w:p w:rsidR="00101BE7" w:rsidRDefault="00101BE7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101BE7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7A1">
        <w:rPr>
          <w:rFonts w:ascii="Times New Roman" w:hAnsi="Times New Roman" w:cs="Times New Roman"/>
          <w:sz w:val="24"/>
          <w:szCs w:val="24"/>
        </w:rPr>
        <w:t>* являются стороной сделки или выступают в интересах третьих лиц в их отношениях с хозяйственным обществом.</w:t>
      </w:r>
      <w:bookmarkStart w:id="0" w:name="_GoBack"/>
      <w:bookmarkEnd w:id="0"/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8768B"/>
    <w:rsid w:val="000C0D93"/>
    <w:rsid w:val="000C1D99"/>
    <w:rsid w:val="000C7E79"/>
    <w:rsid w:val="00101BE7"/>
    <w:rsid w:val="0014041A"/>
    <w:rsid w:val="00165B5F"/>
    <w:rsid w:val="001B1C4F"/>
    <w:rsid w:val="001D2114"/>
    <w:rsid w:val="00201F57"/>
    <w:rsid w:val="002447AE"/>
    <w:rsid w:val="0030224E"/>
    <w:rsid w:val="003361E5"/>
    <w:rsid w:val="003727A1"/>
    <w:rsid w:val="00395965"/>
    <w:rsid w:val="003B27DA"/>
    <w:rsid w:val="003E5ABE"/>
    <w:rsid w:val="0043522D"/>
    <w:rsid w:val="0045058B"/>
    <w:rsid w:val="00481598"/>
    <w:rsid w:val="004832ED"/>
    <w:rsid w:val="004E30A1"/>
    <w:rsid w:val="004F2C83"/>
    <w:rsid w:val="00530BFA"/>
    <w:rsid w:val="00544886"/>
    <w:rsid w:val="005727D6"/>
    <w:rsid w:val="005804C6"/>
    <w:rsid w:val="006B4A57"/>
    <w:rsid w:val="006B630C"/>
    <w:rsid w:val="006D4204"/>
    <w:rsid w:val="006D4C51"/>
    <w:rsid w:val="007140A1"/>
    <w:rsid w:val="00715880"/>
    <w:rsid w:val="00740931"/>
    <w:rsid w:val="007620BF"/>
    <w:rsid w:val="00775387"/>
    <w:rsid w:val="007A3885"/>
    <w:rsid w:val="007A6F9B"/>
    <w:rsid w:val="007C0931"/>
    <w:rsid w:val="007D3C35"/>
    <w:rsid w:val="008142B5"/>
    <w:rsid w:val="008A002C"/>
    <w:rsid w:val="008B422C"/>
    <w:rsid w:val="008F73F4"/>
    <w:rsid w:val="009921E6"/>
    <w:rsid w:val="00A431A6"/>
    <w:rsid w:val="00A55D92"/>
    <w:rsid w:val="00A70FE6"/>
    <w:rsid w:val="00B26705"/>
    <w:rsid w:val="00B65E59"/>
    <w:rsid w:val="00B75F05"/>
    <w:rsid w:val="00BA4053"/>
    <w:rsid w:val="00BD6192"/>
    <w:rsid w:val="00BD7A5F"/>
    <w:rsid w:val="00CC4B73"/>
    <w:rsid w:val="00CD2914"/>
    <w:rsid w:val="00CD5750"/>
    <w:rsid w:val="00D75F0D"/>
    <w:rsid w:val="00D75F13"/>
    <w:rsid w:val="00DA65E5"/>
    <w:rsid w:val="00DF4DFF"/>
    <w:rsid w:val="00EA341A"/>
    <w:rsid w:val="00EA51C3"/>
    <w:rsid w:val="00F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F69E6-F27D-4F5E-9401-34EA0F6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1FA6-31C0-42DD-924B-56C6D1C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2016-10-07T08:57:00Z</dcterms:created>
  <dcterms:modified xsi:type="dcterms:W3CDTF">2016-10-07T08:57:00Z</dcterms:modified>
</cp:coreProperties>
</file>